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108" w:type="dxa"/>
        <w:tblLook w:val="04A0" w:firstRow="1" w:lastRow="0" w:firstColumn="1" w:lastColumn="0" w:noHBand="0" w:noVBand="1"/>
      </w:tblPr>
      <w:tblGrid>
        <w:gridCol w:w="5025"/>
        <w:gridCol w:w="5973"/>
      </w:tblGrid>
      <w:tr w:rsidR="00684B05" w:rsidRPr="004D24AF" w:rsidTr="005A5280">
        <w:tc>
          <w:tcPr>
            <w:tcW w:w="5025" w:type="dxa"/>
            <w:shd w:val="clear" w:color="auto" w:fill="auto"/>
          </w:tcPr>
          <w:p w:rsidR="00684B05" w:rsidRPr="004D24AF" w:rsidRDefault="0017766E" w:rsidP="00661A7F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684B05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shd w:val="clear" w:color="auto" w:fill="auto"/>
          </w:tcPr>
          <w:p w:rsidR="00684B05" w:rsidRPr="004D24AF" w:rsidRDefault="00684B05" w:rsidP="00661A7F">
            <w:pPr>
              <w:tabs>
                <w:tab w:val="right" w:pos="10800"/>
              </w:tabs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684B05" w:rsidRPr="004D24AF" w:rsidRDefault="00684B05" w:rsidP="00661A7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684B05" w:rsidRPr="004D24AF" w:rsidRDefault="00684B05" w:rsidP="00661A7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684B05" w:rsidRPr="004D24AF" w:rsidRDefault="00684B05" w:rsidP="00661A7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684B05" w:rsidRPr="004D24AF" w:rsidRDefault="00684B05" w:rsidP="00661A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8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9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E8166F" w:rsidRDefault="00E8166F" w:rsidP="009D14D3">
      <w:pPr>
        <w:pStyle w:val="Title"/>
        <w:rPr>
          <w:sz w:val="28"/>
          <w:szCs w:val="28"/>
        </w:rPr>
      </w:pPr>
      <w:r w:rsidRPr="00684B05">
        <w:rPr>
          <w:sz w:val="28"/>
          <w:szCs w:val="28"/>
        </w:rPr>
        <w:t>Public Entity Application</w:t>
      </w:r>
      <w:r w:rsidRPr="00684B05">
        <w:rPr>
          <w:sz w:val="28"/>
          <w:szCs w:val="28"/>
        </w:rPr>
        <w:br/>
        <w:t>Streets/Roads/Highways/Bridges</w:t>
      </w:r>
      <w:r w:rsidRPr="00684B05">
        <w:rPr>
          <w:sz w:val="28"/>
          <w:szCs w:val="28"/>
        </w:rPr>
        <w:br/>
        <w:t>Questionnaire A</w:t>
      </w:r>
    </w:p>
    <w:p w:rsidR="009D14D3" w:rsidRDefault="009D14D3" w:rsidP="009D14D3">
      <w:pPr>
        <w:jc w:val="center"/>
        <w:rPr>
          <w:b/>
          <w:color w:val="FF0000"/>
          <w:sz w:val="20"/>
        </w:rPr>
      </w:pPr>
      <w:r>
        <w:rPr>
          <w:b/>
          <w:color w:val="FF0000"/>
        </w:rPr>
        <w:t>(Attaches to EPS-GEN-APP Applicant Information Section)</w:t>
      </w:r>
    </w:p>
    <w:p w:rsidR="009D14D3" w:rsidRPr="00684B05" w:rsidRDefault="009D14D3">
      <w:pPr>
        <w:pStyle w:val="Title"/>
        <w:spacing w:after="380"/>
        <w:rPr>
          <w:sz w:val="28"/>
          <w:szCs w:val="28"/>
        </w:rPr>
      </w:pPr>
    </w:p>
    <w:p w:rsidR="00E8166F" w:rsidRDefault="00E8166F">
      <w:pPr>
        <w:tabs>
          <w:tab w:val="left" w:pos="6960"/>
          <w:tab w:val="left" w:pos="72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bookmarkStart w:id="0" w:name="Text5"/>
      <w:r>
        <w:rPr>
          <w:rFonts w:ascii="Courier New" w:hAnsi="Courier New"/>
          <w:sz w:val="20"/>
          <w:u w:val="single"/>
        </w:rPr>
        <w:fldChar w:fldCharType="begin">
          <w:ffData>
            <w:name w:val="Text5"/>
            <w:enabled/>
            <w:calcOnExit w:val="0"/>
            <w:statusText w:type="text" w:val="Enter legal name of public entity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left" w:pos="7923"/>
          <w:tab w:val="left" w:pos="9813"/>
          <w:tab w:val="left" w:pos="10051"/>
        </w:tabs>
        <w:spacing w:after="140" w:line="260" w:lineRule="exact"/>
        <w:ind w:left="36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sz w:val="20"/>
        </w:rPr>
        <w:t>STREETS/ROADS/HIGHWAYS</w:t>
      </w:r>
    </w:p>
    <w:p w:rsidR="00E8166F" w:rsidRDefault="00E8166F">
      <w:pPr>
        <w:tabs>
          <w:tab w:val="left" w:pos="5520"/>
          <w:tab w:val="left" w:pos="5760"/>
          <w:tab w:val="left" w:pos="6960"/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Paved mileage: </w:t>
      </w:r>
      <w:bookmarkStart w:id="1" w:name="Text1"/>
      <w:r>
        <w:rPr>
          <w:rFonts w:ascii="Courier New" w:hAnsi="Courier New"/>
          <w:sz w:val="20"/>
          <w:u w:val="single"/>
        </w:rPr>
        <w:fldChar w:fldCharType="begin">
          <w:ffData>
            <w:name w:val="Text1"/>
            <w:enabled/>
            <w:calcOnExit w:val="0"/>
            <w:statusText w:type="text" w:val="Enter number of mil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1"/>
      <w:r>
        <w:rPr>
          <w:sz w:val="16"/>
          <w:u w:val="single"/>
        </w:rPr>
        <w:tab/>
      </w:r>
      <w:r>
        <w:rPr>
          <w:sz w:val="20"/>
        </w:rPr>
        <w:tab/>
        <w:t xml:space="preserve">Unpaved mileage: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mil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DC1541"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left" w:pos="5520"/>
          <w:tab w:val="left" w:pos="5760"/>
          <w:tab w:val="left" w:pos="6960"/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Mileage maintained for others: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mil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 w:rsidR="00DC1541"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Does the entity have a regular inspection and maintenance program?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Are written records of maintenance kept?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Are road signs regularly inspected for visibility and missing signs?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Frequency: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Are barricades and warning signs used at road work sites?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Is there a “prior notice” ordinance in effect?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>
        <w:rPr>
          <w:sz w:val="20"/>
        </w:rPr>
        <w:t>g.</w:t>
      </w:r>
      <w:r>
        <w:rPr>
          <w:sz w:val="20"/>
        </w:rPr>
        <w:tab/>
        <w:t>Provide revenues for snow removal of streets and roads not owned by the insured: $</w:t>
      </w:r>
      <w:r w:rsidR="00DC154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DC1541">
        <w:rPr>
          <w:rFonts w:ascii="Courier New" w:hAnsi="Courier New"/>
          <w:sz w:val="20"/>
          <w:u w:val="single"/>
        </w:rPr>
        <w:instrText xml:space="preserve"> FORMTEXT </w:instrText>
      </w:r>
      <w:r w:rsidR="00DC1541">
        <w:rPr>
          <w:rFonts w:ascii="Courier New" w:hAnsi="Courier New"/>
          <w:sz w:val="20"/>
          <w:u w:val="single"/>
        </w:rPr>
      </w:r>
      <w:r w:rsidR="00DC1541">
        <w:rPr>
          <w:rFonts w:ascii="Courier New" w:hAnsi="Courier New"/>
          <w:sz w:val="20"/>
          <w:u w:val="single"/>
        </w:rPr>
        <w:fldChar w:fldCharType="separate"/>
      </w:r>
      <w:r w:rsidR="00DC1541">
        <w:rPr>
          <w:rFonts w:ascii="Courier New" w:hAnsi="Courier New"/>
          <w:noProof/>
          <w:sz w:val="20"/>
          <w:u w:val="single"/>
        </w:rPr>
        <w:t> </w:t>
      </w:r>
      <w:r w:rsidR="00DC1541">
        <w:rPr>
          <w:rFonts w:ascii="Courier New" w:hAnsi="Courier New"/>
          <w:noProof/>
          <w:sz w:val="20"/>
          <w:u w:val="single"/>
        </w:rPr>
        <w:t> </w:t>
      </w:r>
      <w:r w:rsidR="00DC1541">
        <w:rPr>
          <w:rFonts w:ascii="Courier New" w:hAnsi="Courier New"/>
          <w:noProof/>
          <w:sz w:val="20"/>
          <w:u w:val="single"/>
        </w:rPr>
        <w:t> </w:t>
      </w:r>
      <w:r w:rsidR="00DC1541">
        <w:rPr>
          <w:rFonts w:ascii="Courier New" w:hAnsi="Courier New"/>
          <w:noProof/>
          <w:sz w:val="20"/>
          <w:u w:val="single"/>
        </w:rPr>
        <w:t> </w:t>
      </w:r>
      <w:r w:rsidR="00DC1541">
        <w:rPr>
          <w:rFonts w:ascii="Courier New" w:hAnsi="Courier New"/>
          <w:noProof/>
          <w:sz w:val="20"/>
          <w:u w:val="single"/>
        </w:rPr>
        <w:t> </w:t>
      </w:r>
      <w:r w:rsidR="00DC154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left" w:pos="7923"/>
          <w:tab w:val="left" w:pos="9813"/>
          <w:tab w:val="left" w:pos="10051"/>
        </w:tabs>
        <w:spacing w:after="140" w:line="260" w:lineRule="exact"/>
        <w:ind w:left="360" w:hanging="360"/>
        <w:rPr>
          <w:sz w:val="20"/>
        </w:rPr>
      </w:pPr>
      <w:r>
        <w:rPr>
          <w:sz w:val="20"/>
        </w:rPr>
        <w:t>2.</w:t>
      </w:r>
      <w:r>
        <w:rPr>
          <w:b/>
          <w:sz w:val="20"/>
        </w:rPr>
        <w:tab/>
        <w:t>BRIDGES (Attach most current copies of bridge inspection reports.)</w:t>
      </w:r>
    </w:p>
    <w:p w:rsidR="00E8166F" w:rsidRDefault="00E8166F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How many bridges are owned and/or maintained by the entity?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How many are under 21 feet in length?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Are all bridges posted for size and weight limits?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left" w:pos="3153"/>
          <w:tab w:val="left" w:pos="5280"/>
          <w:tab w:val="left" w:pos="5520"/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 xml:space="preserve">How many one lane bridges?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Are warnings posted?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left" w:pos="5280"/>
          <w:tab w:val="left" w:pos="5520"/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 xml:space="preserve">How many drawbridges?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Are warnings posted?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left" w:pos="5280"/>
          <w:tab w:val="left" w:pos="552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>
        <w:rPr>
          <w:sz w:val="20"/>
        </w:rPr>
        <w:t>e.</w:t>
      </w:r>
      <w:r>
        <w:rPr>
          <w:sz w:val="20"/>
        </w:rPr>
        <w:tab/>
        <w:t xml:space="preserve">How many toll bridges?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Number of toll bridge crossings per year?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bridg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8166F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8166F" w:rsidRDefault="0017766E" w:rsidP="00871026">
            <w:pPr>
              <w:spacing w:line="2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75E6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M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153035</wp:posOffset>
                      </wp:positionV>
                      <wp:extent cx="416052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0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A3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g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zWTqdgG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" o:allowincell="f"/>
                  </w:pict>
                </mc:Fallback>
              </mc:AlternateContent>
            </w:r>
            <w:r w:rsidR="00871026">
              <w:rPr>
                <w:sz w:val="20"/>
              </w:rPr>
              <w:t xml:space="preserve">     </w:t>
            </w:r>
            <w:r w:rsidR="00E8166F">
              <w:rPr>
                <w:sz w:val="20"/>
              </w:rPr>
              <w:t>f.</w:t>
            </w:r>
            <w:r w:rsidR="00871026">
              <w:rPr>
                <w:sz w:val="20"/>
              </w:rPr>
              <w:t xml:space="preserve">    </w:t>
            </w:r>
            <w:r w:rsidR="00E8166F">
              <w:rPr>
                <w:sz w:val="20"/>
              </w:rPr>
              <w:t xml:space="preserve">Describe bridge inspection procedures: </w:t>
            </w:r>
            <w:bookmarkStart w:id="2" w:name="Text2"/>
            <w:r w:rsidR="00E8166F"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Describe bridge inspection procedures."/>
                  <w:textInput>
                    <w:maxLength w:val="130"/>
                  </w:textInput>
                </w:ffData>
              </w:fldChar>
            </w:r>
            <w:r w:rsidR="00E8166F">
              <w:rPr>
                <w:rFonts w:ascii="Courier New" w:hAnsi="Courier New"/>
                <w:sz w:val="20"/>
              </w:rPr>
              <w:instrText xml:space="preserve"> FORMTEXT </w:instrText>
            </w:r>
            <w:r w:rsidR="00E8166F">
              <w:rPr>
                <w:rFonts w:ascii="Courier New" w:hAnsi="Courier New"/>
                <w:sz w:val="20"/>
              </w:rPr>
            </w:r>
            <w:r w:rsidR="00E8166F">
              <w:rPr>
                <w:rFonts w:ascii="Courier New" w:hAnsi="Courier New"/>
                <w:sz w:val="20"/>
              </w:rPr>
              <w:fldChar w:fldCharType="separate"/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E8166F">
              <w:rPr>
                <w:rFonts w:ascii="Courier New" w:hAnsi="Courier New"/>
                <w:sz w:val="20"/>
              </w:rPr>
              <w:fldChar w:fldCharType="end"/>
            </w:r>
            <w:bookmarkEnd w:id="2"/>
          </w:p>
        </w:tc>
      </w:tr>
    </w:tbl>
    <w:p w:rsidR="00E8166F" w:rsidRDefault="00E8166F">
      <w:pPr>
        <w:tabs>
          <w:tab w:val="left" w:pos="5400"/>
          <w:tab w:val="left" w:pos="9813"/>
          <w:tab w:val="left" w:pos="10051"/>
        </w:tabs>
        <w:spacing w:before="140" w:after="140" w:line="260" w:lineRule="exact"/>
        <w:ind w:left="720" w:hanging="360"/>
        <w:rPr>
          <w:sz w:val="20"/>
        </w:rPr>
      </w:pPr>
      <w:r>
        <w:rPr>
          <w:sz w:val="20"/>
        </w:rPr>
        <w:t>g.</w:t>
      </w:r>
      <w:r>
        <w:rPr>
          <w:sz w:val="20"/>
        </w:rPr>
        <w:tab/>
        <w:t xml:space="preserve">What was the date of last inspection? </w:t>
      </w:r>
      <w:bookmarkStart w:id="3" w:name="Text3"/>
      <w:r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bookmarkEnd w:id="3"/>
      <w:r>
        <w:rPr>
          <w:sz w:val="16"/>
          <w:u w:val="single"/>
        </w:rPr>
        <w:tab/>
      </w:r>
    </w:p>
    <w:p w:rsidR="00E8166F" w:rsidRDefault="00E8166F">
      <w:pPr>
        <w:tabs>
          <w:tab w:val="right" w:leader="dot" w:pos="10800"/>
        </w:tabs>
        <w:spacing w:after="60" w:line="260" w:lineRule="exact"/>
        <w:ind w:left="720" w:right="1320" w:hanging="360"/>
        <w:jc w:val="both"/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  <w:t>Have any bridges not passed inspection (do not meet local, state or federal standards; are structurally deficient, etc.), or are any bridges closed or condemned?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left" w:pos="9813"/>
          <w:tab w:val="left" w:pos="10051"/>
        </w:tabs>
        <w:spacing w:line="260" w:lineRule="exact"/>
        <w:ind w:left="720"/>
        <w:rPr>
          <w:sz w:val="20"/>
        </w:rPr>
      </w:pPr>
      <w:r>
        <w:rPr>
          <w:sz w:val="20"/>
        </w:rPr>
        <w:t>If “yes,” list bridges, locations, reasons for current conditions and closing warnings/protection to prevent access: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8166F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8166F" w:rsidRDefault="0017766E">
            <w:pPr>
              <w:tabs>
                <w:tab w:val="left" w:pos="9813"/>
                <w:tab w:val="left" w:pos="10051"/>
              </w:tabs>
              <w:spacing w:line="260" w:lineRule="exact"/>
              <w:ind w:left="720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16A2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g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152400</wp:posOffset>
                      </wp:positionV>
                      <wp:extent cx="64008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2662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" o:allowincell="f"/>
                  </w:pict>
                </mc:Fallback>
              </mc:AlternateContent>
            </w:r>
            <w:bookmarkStart w:id="4" w:name="Text4"/>
            <w:r w:rsidR="00E8166F">
              <w:rPr>
                <w:rFonts w:ascii="Courier New" w:hAnsi="Courier New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bridges and their locations, the reasons for current conditions and closing warnings/protection."/>
                  <w:textInput>
                    <w:maxLength w:val="160"/>
                  </w:textInput>
                </w:ffData>
              </w:fldChar>
            </w:r>
            <w:r w:rsidR="00E8166F">
              <w:rPr>
                <w:rFonts w:ascii="Courier New" w:hAnsi="Courier New"/>
                <w:sz w:val="20"/>
              </w:rPr>
              <w:instrText xml:space="preserve"> FORMTEXT </w:instrText>
            </w:r>
            <w:r w:rsidR="00E8166F">
              <w:rPr>
                <w:rFonts w:ascii="Courier New" w:hAnsi="Courier New"/>
                <w:sz w:val="20"/>
              </w:rPr>
            </w:r>
            <w:r w:rsidR="00E8166F">
              <w:rPr>
                <w:rFonts w:ascii="Courier New" w:hAnsi="Courier New"/>
                <w:sz w:val="20"/>
              </w:rPr>
              <w:fldChar w:fldCharType="separate"/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734215">
              <w:rPr>
                <w:rFonts w:ascii="Courier New" w:hAnsi="Courier New"/>
                <w:noProof/>
                <w:sz w:val="20"/>
              </w:rPr>
              <w:t> </w:t>
            </w:r>
            <w:r w:rsidR="00E8166F">
              <w:rPr>
                <w:rFonts w:ascii="Courier New" w:hAnsi="Courier New"/>
                <w:sz w:val="20"/>
              </w:rPr>
              <w:fldChar w:fldCharType="end"/>
            </w:r>
            <w:bookmarkEnd w:id="4"/>
          </w:p>
        </w:tc>
      </w:tr>
    </w:tbl>
    <w:p w:rsidR="00E8166F" w:rsidRDefault="00E8166F">
      <w:pPr>
        <w:tabs>
          <w:tab w:val="right" w:leader="dot" w:pos="10800"/>
        </w:tabs>
        <w:spacing w:before="140" w:after="60" w:line="260" w:lineRule="exact"/>
        <w:ind w:left="720" w:hanging="360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Is the entity involved in any bridge construction?</w:t>
      </w:r>
      <w:r>
        <w:rPr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No</w:t>
      </w:r>
    </w:p>
    <w:p w:rsidR="00E8166F" w:rsidRDefault="00E8166F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lastRenderedPageBreak/>
        <w:t xml:space="preserve">If “yes,” describe: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 w:rsidR="00734215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E8166F" w:rsidRDefault="00E8166F">
      <w:pPr>
        <w:tabs>
          <w:tab w:val="right" w:leader="dot" w:pos="10800"/>
        </w:tabs>
        <w:spacing w:line="260" w:lineRule="exact"/>
        <w:ind w:left="720" w:right="1320" w:hanging="360"/>
        <w:jc w:val="both"/>
        <w:rPr>
          <w:sz w:val="20"/>
        </w:rPr>
      </w:pPr>
      <w:r>
        <w:rPr>
          <w:sz w:val="20"/>
        </w:rPr>
        <w:t>j.</w:t>
      </w:r>
      <w:r>
        <w:rPr>
          <w:sz w:val="20"/>
        </w:rPr>
        <w:tab/>
        <w:t>Does the entity contract any portion of bridge operations (construction, maintenance, inspection, etc.)?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r>
        <w:rPr>
          <w:sz w:val="20"/>
        </w:rPr>
        <w:t xml:space="preserve"> Yes  </w:t>
      </w:r>
      <w:bookmarkStart w:id="5" w:name="_GoBack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5783">
        <w:fldChar w:fldCharType="separate"/>
      </w:r>
      <w:r>
        <w:fldChar w:fldCharType="end"/>
      </w:r>
      <w:bookmarkEnd w:id="5"/>
      <w:r>
        <w:rPr>
          <w:sz w:val="20"/>
        </w:rPr>
        <w:t xml:space="preserve"> No</w:t>
      </w:r>
    </w:p>
    <w:p w:rsidR="00E8166F" w:rsidRDefault="00E8166F">
      <w:pPr>
        <w:rPr>
          <w:sz w:val="20"/>
        </w:rPr>
      </w:pPr>
    </w:p>
    <w:p w:rsidR="009D14D3" w:rsidRDefault="009D14D3">
      <w:pPr>
        <w:rPr>
          <w:sz w:val="20"/>
        </w:rPr>
      </w:pPr>
    </w:p>
    <w:p w:rsidR="009D14D3" w:rsidRDefault="009D14D3" w:rsidP="009D14D3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:rsidR="009D14D3" w:rsidRDefault="009D14D3">
      <w:pPr>
        <w:rPr>
          <w:sz w:val="20"/>
        </w:rPr>
      </w:pPr>
    </w:p>
    <w:sectPr w:rsidR="009D14D3" w:rsidSect="00684B05">
      <w:footerReference w:type="default" r:id="rId10"/>
      <w:type w:val="continuous"/>
      <w:pgSz w:w="12240" w:h="15840"/>
      <w:pgMar w:top="720" w:right="720" w:bottom="720" w:left="72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E8" w:rsidRDefault="002E7FE8">
      <w:r>
        <w:separator/>
      </w:r>
    </w:p>
  </w:endnote>
  <w:endnote w:type="continuationSeparator" w:id="0">
    <w:p w:rsidR="002E7FE8" w:rsidRDefault="002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6F" w:rsidRDefault="00145225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EPS</w:t>
    </w:r>
    <w:r w:rsidR="00E8166F">
      <w:rPr>
        <w:sz w:val="16"/>
      </w:rPr>
      <w:t>-APP-QUES-A (10-04)</w:t>
    </w:r>
    <w:r w:rsidR="00E8166F">
      <w:rPr>
        <w:rStyle w:val="PageNumber"/>
        <w:sz w:val="16"/>
      </w:rPr>
      <w:tab/>
      <w:t xml:space="preserve">Page </w:t>
    </w:r>
    <w:r w:rsidR="00E8166F">
      <w:rPr>
        <w:rStyle w:val="PageNumber"/>
        <w:sz w:val="16"/>
      </w:rPr>
      <w:fldChar w:fldCharType="begin"/>
    </w:r>
    <w:r w:rsidR="00E8166F">
      <w:rPr>
        <w:rStyle w:val="PageNumber"/>
        <w:sz w:val="16"/>
      </w:rPr>
      <w:instrText xml:space="preserve"> PAGE </w:instrText>
    </w:r>
    <w:r w:rsidR="00E8166F">
      <w:rPr>
        <w:rStyle w:val="PageNumber"/>
        <w:sz w:val="16"/>
      </w:rPr>
      <w:fldChar w:fldCharType="separate"/>
    </w:r>
    <w:r w:rsidR="00975783">
      <w:rPr>
        <w:rStyle w:val="PageNumber"/>
        <w:noProof/>
        <w:sz w:val="16"/>
      </w:rPr>
      <w:t>2</w:t>
    </w:r>
    <w:r w:rsidR="00E8166F">
      <w:rPr>
        <w:rStyle w:val="PageNumber"/>
        <w:sz w:val="16"/>
      </w:rPr>
      <w:fldChar w:fldCharType="end"/>
    </w:r>
    <w:r w:rsidR="00E8166F">
      <w:rPr>
        <w:rStyle w:val="PageNumber"/>
        <w:sz w:val="16"/>
      </w:rPr>
      <w:t xml:space="preserve"> of </w:t>
    </w:r>
    <w:r w:rsidR="00E8166F">
      <w:rPr>
        <w:rStyle w:val="PageNumber"/>
        <w:sz w:val="16"/>
      </w:rPr>
      <w:fldChar w:fldCharType="begin"/>
    </w:r>
    <w:r w:rsidR="00E8166F">
      <w:rPr>
        <w:rStyle w:val="PageNumber"/>
        <w:sz w:val="16"/>
      </w:rPr>
      <w:instrText xml:space="preserve"> NUMPAGES </w:instrText>
    </w:r>
    <w:r w:rsidR="00E8166F">
      <w:rPr>
        <w:rStyle w:val="PageNumber"/>
        <w:sz w:val="16"/>
      </w:rPr>
      <w:fldChar w:fldCharType="separate"/>
    </w:r>
    <w:r w:rsidR="00975783">
      <w:rPr>
        <w:rStyle w:val="PageNumber"/>
        <w:noProof/>
        <w:sz w:val="16"/>
      </w:rPr>
      <w:t>2</w:t>
    </w:r>
    <w:r w:rsidR="00E8166F">
      <w:rPr>
        <w:rStyle w:val="PageNumber"/>
        <w:sz w:val="16"/>
      </w:rPr>
      <w:fldChar w:fldCharType="end"/>
    </w:r>
  </w:p>
  <w:p w:rsidR="00E8166F" w:rsidRDefault="00E8166F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E8" w:rsidRDefault="002E7FE8">
      <w:r>
        <w:separator/>
      </w:r>
    </w:p>
  </w:footnote>
  <w:footnote w:type="continuationSeparator" w:id="0">
    <w:p w:rsidR="002E7FE8" w:rsidRDefault="002E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1D4"/>
    <w:multiLevelType w:val="singleLevel"/>
    <w:tmpl w:val="860CE0F0"/>
    <w:lvl w:ilvl="0">
      <w:start w:val="6"/>
      <w:numFmt w:val="lowerLetter"/>
      <w:lvlText w:val="%1."/>
      <w:lvlJc w:val="left"/>
      <w:pPr>
        <w:tabs>
          <w:tab w:val="num" w:pos="719"/>
        </w:tabs>
        <w:ind w:left="719" w:hanging="39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G5wEyNtmwjQ+a3EmR8LjJdJD/WRe+PycmFonUdRuTE0JHC9A+ITZNMysA7TabVhyD/oxo7h5hA4hd5Dly5Gpw==" w:salt="lyAN9LyiYuEWdsXdGY72bA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5"/>
    <w:rsid w:val="00145225"/>
    <w:rsid w:val="0017766E"/>
    <w:rsid w:val="00294351"/>
    <w:rsid w:val="002E7FE8"/>
    <w:rsid w:val="003C1D0E"/>
    <w:rsid w:val="005A5280"/>
    <w:rsid w:val="00684B05"/>
    <w:rsid w:val="00702EBC"/>
    <w:rsid w:val="00734215"/>
    <w:rsid w:val="00832A89"/>
    <w:rsid w:val="00871026"/>
    <w:rsid w:val="00975783"/>
    <w:rsid w:val="009D14D3"/>
    <w:rsid w:val="00A51676"/>
    <w:rsid w:val="00DC1541"/>
    <w:rsid w:val="00DC70E1"/>
    <w:rsid w:val="00E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067E65-7039-4711-80B8-8A0DC27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60" w:after="6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lidp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eucli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Streets/Roads/Highways/Bridges Questionnaire A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Streets/Roads/Highways/Bridges Questionnaire A</dc:title>
  <dc:subject>PE-APP-QUES-A (10-04)</dc:subject>
  <dc:creator>Donna Hall</dc:creator>
  <cp:keywords/>
  <dc:description/>
  <cp:lastModifiedBy>Anita McLellan</cp:lastModifiedBy>
  <cp:revision>9</cp:revision>
  <cp:lastPrinted>2004-12-06T19:22:00Z</cp:lastPrinted>
  <dcterms:created xsi:type="dcterms:W3CDTF">2017-02-15T19:52:00Z</dcterms:created>
  <dcterms:modified xsi:type="dcterms:W3CDTF">2017-02-21T19:51:00Z</dcterms:modified>
</cp:coreProperties>
</file>